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05015722" w:rsidR="00702EE4" w:rsidRPr="00E87CA7"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E87CA7">
        <w:rPr>
          <w:rFonts w:ascii="Arial" w:hAnsi="Arial" w:cs="Arial"/>
          <w:b/>
          <w:bCs/>
          <w:kern w:val="32"/>
          <w:sz w:val="32"/>
          <w:szCs w:val="32"/>
          <w:lang w:val="en-GB"/>
        </w:rPr>
        <w:t>SA</w:t>
      </w:r>
      <w:r w:rsidR="00E87CA7" w:rsidRPr="00E87CA7">
        <w:rPr>
          <w:rFonts w:ascii="Arial" w:hAnsi="Arial" w:cs="Arial"/>
          <w:b/>
          <w:bCs/>
          <w:kern w:val="32"/>
          <w:sz w:val="32"/>
          <w:szCs w:val="32"/>
          <w:lang w:val="en-GB"/>
        </w:rPr>
        <w:t>TURDAY OF THE BLESSED V</w:t>
      </w:r>
      <w:r w:rsidR="00E87CA7">
        <w:rPr>
          <w:rFonts w:ascii="Arial" w:hAnsi="Arial" w:cs="Arial"/>
          <w:b/>
          <w:bCs/>
          <w:kern w:val="32"/>
          <w:sz w:val="32"/>
          <w:szCs w:val="32"/>
          <w:lang w:val="en-GB"/>
        </w:rPr>
        <w:t>IRGIN MARY</w:t>
      </w:r>
    </w:p>
    <w:bookmarkEnd w:id="0"/>
    <w:bookmarkEnd w:id="1"/>
    <w:p w14:paraId="2B8CCFE0" w14:textId="238E9267" w:rsidR="00993EFF" w:rsidRPr="00144E2E" w:rsidRDefault="00E87CA7" w:rsidP="00202F12">
      <w:pPr>
        <w:pStyle w:val="Titolo1"/>
        <w:spacing w:before="0" w:after="120"/>
        <w:jc w:val="center"/>
        <w:rPr>
          <w:i/>
          <w:iCs/>
          <w:lang w:val="en-GB"/>
        </w:rPr>
      </w:pPr>
      <w:r w:rsidRPr="00144E2E">
        <w:rPr>
          <w:lang w:val="en-GB"/>
        </w:rPr>
        <w:t xml:space="preserve">Morning </w:t>
      </w:r>
      <w:r w:rsidR="00682D2D" w:rsidRPr="00144E2E">
        <w:rPr>
          <w:lang w:val="en-GB"/>
        </w:rPr>
        <w:t>St</w:t>
      </w:r>
      <w:r w:rsidRPr="00144E2E">
        <w:rPr>
          <w:lang w:val="en-GB"/>
        </w:rPr>
        <w:t>ar</w:t>
      </w:r>
    </w:p>
    <w:p w14:paraId="2B3A36C0" w14:textId="0624E0B4" w:rsidR="00D77D35" w:rsidRPr="00E87CA7" w:rsidRDefault="00144E2E" w:rsidP="00D77D35">
      <w:pPr>
        <w:spacing w:after="120"/>
        <w:jc w:val="both"/>
        <w:rPr>
          <w:rFonts w:ascii="Arial" w:hAnsi="Arial" w:cs="Courier New"/>
          <w:i/>
          <w:iCs/>
          <w:color w:val="000000"/>
          <w:szCs w:val="18"/>
          <w:lang w:val="en-GB"/>
        </w:rPr>
      </w:pPr>
      <w:r>
        <w:rPr>
          <w:rFonts w:ascii="Arial" w:hAnsi="Arial" w:cs="Arial"/>
          <w:bCs/>
          <w:lang w:val="en-GB"/>
        </w:rPr>
        <w:t>Once w</w:t>
      </w:r>
      <w:r w:rsidRPr="00144E2E">
        <w:rPr>
          <w:rFonts w:ascii="Arial" w:hAnsi="Arial" w:cs="Arial"/>
          <w:bCs/>
          <w:lang w:val="en-GB"/>
        </w:rPr>
        <w:t>e</w:t>
      </w:r>
      <w:r>
        <w:rPr>
          <w:rFonts w:ascii="Arial" w:hAnsi="Arial" w:cs="Arial"/>
          <w:bCs/>
          <w:lang w:val="en-GB"/>
        </w:rPr>
        <w:t xml:space="preserve"> </w:t>
      </w:r>
      <w:r w:rsidRPr="00144E2E">
        <w:rPr>
          <w:rFonts w:ascii="Arial" w:hAnsi="Arial" w:cs="Arial"/>
          <w:bCs/>
          <w:lang w:val="en-GB"/>
        </w:rPr>
        <w:t xml:space="preserve">wrote: The </w:t>
      </w:r>
      <w:r>
        <w:rPr>
          <w:rFonts w:ascii="Arial" w:hAnsi="Arial" w:cs="Arial"/>
          <w:bCs/>
          <w:lang w:val="en-GB"/>
        </w:rPr>
        <w:t>M</w:t>
      </w:r>
      <w:r w:rsidRPr="00144E2E">
        <w:rPr>
          <w:rFonts w:ascii="Arial" w:hAnsi="Arial" w:cs="Arial"/>
          <w:bCs/>
          <w:lang w:val="en-GB"/>
        </w:rPr>
        <w:t xml:space="preserve">orning </w:t>
      </w:r>
      <w:r>
        <w:rPr>
          <w:rFonts w:ascii="Arial" w:hAnsi="Arial" w:cs="Arial"/>
          <w:bCs/>
          <w:lang w:val="en-GB"/>
        </w:rPr>
        <w:t>S</w:t>
      </w:r>
      <w:r w:rsidRPr="00144E2E">
        <w:rPr>
          <w:rFonts w:ascii="Arial" w:hAnsi="Arial" w:cs="Arial"/>
          <w:bCs/>
          <w:lang w:val="en-GB"/>
        </w:rPr>
        <w:t>tar is a symbol of royalty, lordship, freedom, superiority, sovereignty, the highest elevation. Balaam's prophecy sees this star being born in Jacob. Jacob will not just be a mass of people emigrating from one place to another. It will be a true royal people. It will be a great kingdom with a great king who will rule it, guide it, make it into a great people.</w:t>
      </w:r>
      <w:r w:rsidR="00D77D35" w:rsidRPr="00E87CA7">
        <w:rPr>
          <w:rFonts w:ascii="Arial" w:hAnsi="Arial" w:cs="Arial"/>
          <w:szCs w:val="18"/>
          <w:lang w:val="en-GB"/>
        </w:rPr>
        <w:t xml:space="preserve">: </w:t>
      </w:r>
      <w:r w:rsidR="00D77D35" w:rsidRPr="00E87CA7">
        <w:rPr>
          <w:rFonts w:ascii="Arial" w:hAnsi="Arial" w:cs="Courier New"/>
          <w:i/>
          <w:iCs/>
          <w:color w:val="000000"/>
          <w:szCs w:val="18"/>
          <w:lang w:val="en-GB"/>
        </w:rPr>
        <w:t>«</w:t>
      </w:r>
      <w:r w:rsidR="00E87CA7" w:rsidRPr="00E87CA7">
        <w:rPr>
          <w:rFonts w:ascii="Arial" w:hAnsi="Arial" w:cs="Courier New"/>
          <w:i/>
          <w:iCs/>
          <w:color w:val="000000"/>
          <w:szCs w:val="18"/>
          <w:lang w:val="en-GB"/>
        </w:rPr>
        <w:t>Then Balaam gave voice to his oracle: The utterance of Balaam, son of Beor, the utterance of the man whose eye is true,</w:t>
      </w:r>
      <w:r w:rsidR="00E87CA7" w:rsidRPr="00E87CA7">
        <w:rPr>
          <w:rFonts w:ascii="Arial" w:hAnsi="Arial" w:cs="Courier New"/>
          <w:i/>
          <w:iCs/>
          <w:color w:val="000000"/>
          <w:szCs w:val="18"/>
          <w:lang w:val="en-GB"/>
        </w:rPr>
        <w:t xml:space="preserve"> </w:t>
      </w:r>
      <w:r w:rsidR="00E87CA7" w:rsidRPr="00E87CA7">
        <w:rPr>
          <w:rFonts w:ascii="Arial" w:hAnsi="Arial" w:cs="Courier New"/>
          <w:i/>
          <w:iCs/>
          <w:color w:val="000000"/>
          <w:szCs w:val="18"/>
          <w:lang w:val="en-GB"/>
        </w:rPr>
        <w:t>The utterance of one who hears what God says, and knows what the Most High knows, Of one who sees what the Almighty sees, enraptured and with eyes unveiled. I see him, though not now; I behold him, though not near: A star shall advance from Jacob, and a staff shall rise from Israel, That shall smite the brows of Moab, and the skulls of all the Shuthites,</w:t>
      </w:r>
      <w:r w:rsidR="00E87CA7">
        <w:rPr>
          <w:rFonts w:ascii="Arial" w:hAnsi="Arial" w:cs="Courier New"/>
          <w:i/>
          <w:iCs/>
          <w:color w:val="000000"/>
          <w:szCs w:val="18"/>
          <w:lang w:val="en-GB"/>
        </w:rPr>
        <w:t xml:space="preserve"> </w:t>
      </w:r>
      <w:r w:rsidR="00E87CA7" w:rsidRPr="00E87CA7">
        <w:rPr>
          <w:rFonts w:ascii="Arial" w:hAnsi="Arial" w:cs="Courier New"/>
          <w:i/>
          <w:iCs/>
          <w:color w:val="000000"/>
          <w:szCs w:val="18"/>
          <w:lang w:val="en-GB"/>
        </w:rPr>
        <w:t>Till Edom is dispossessed, and no fugitive is left in Seir. Israel shall do valiantly,</w:t>
      </w:r>
      <w:r w:rsidR="00E87CA7">
        <w:rPr>
          <w:rFonts w:ascii="Arial" w:hAnsi="Arial" w:cs="Courier New"/>
          <w:i/>
          <w:iCs/>
          <w:color w:val="000000"/>
          <w:szCs w:val="18"/>
          <w:lang w:val="en-GB"/>
        </w:rPr>
        <w:t xml:space="preserve"> </w:t>
      </w:r>
      <w:r w:rsidR="00E87CA7" w:rsidRPr="00E87CA7">
        <w:rPr>
          <w:rFonts w:ascii="Arial" w:hAnsi="Arial" w:cs="Courier New"/>
          <w:i/>
          <w:iCs/>
          <w:color w:val="000000"/>
          <w:szCs w:val="18"/>
          <w:lang w:val="en-GB"/>
        </w:rPr>
        <w:t>and Jacob shall overcome his foes.</w:t>
      </w:r>
      <w:r w:rsidR="007E5FB5" w:rsidRPr="00F077E2">
        <w:rPr>
          <w:rFonts w:ascii="Arial" w:hAnsi="Arial" w:cs="Courier New"/>
          <w:i/>
          <w:iCs/>
          <w:color w:val="000000"/>
          <w:szCs w:val="18"/>
          <w:lang w:val="en-GB"/>
        </w:rPr>
        <w:t xml:space="preserve"> </w:t>
      </w:r>
      <w:r w:rsidR="00D77D35" w:rsidRPr="00144E2E">
        <w:rPr>
          <w:rFonts w:ascii="Arial" w:hAnsi="Arial" w:cs="Courier New"/>
          <w:i/>
          <w:iCs/>
          <w:color w:val="000000"/>
          <w:szCs w:val="18"/>
          <w:lang w:val="en-GB"/>
        </w:rPr>
        <w:t xml:space="preserve">(Num 24,15-19). </w:t>
      </w:r>
    </w:p>
    <w:p w14:paraId="442CE95E" w14:textId="64A17EE7" w:rsidR="009939CA" w:rsidRPr="00F077E2" w:rsidRDefault="00144E2E" w:rsidP="00D77D35">
      <w:pPr>
        <w:spacing w:after="120"/>
        <w:jc w:val="both"/>
        <w:rPr>
          <w:rFonts w:ascii="Arial" w:hAnsi="Arial" w:cs="Arial"/>
          <w:szCs w:val="18"/>
          <w:lang w:val="en-GB"/>
        </w:rPr>
      </w:pPr>
      <w:r w:rsidRPr="00144E2E">
        <w:rPr>
          <w:rFonts w:ascii="Arial" w:hAnsi="Arial" w:cs="Arial"/>
          <w:szCs w:val="18"/>
          <w:lang w:val="en-GB"/>
        </w:rPr>
        <w:t>The morning star is Christ Jesus, the King of kings and Lord of lords, who comes to make mankind a great kingdom for His God and Father. At present His kingdom lives in great persecution. Tomorrow it will live in the eternal peace of Paradise</w:t>
      </w:r>
      <w:r w:rsidR="00D77D35" w:rsidRPr="00F077E2">
        <w:rPr>
          <w:rFonts w:ascii="Arial" w:hAnsi="Arial" w:cs="Arial"/>
          <w:szCs w:val="18"/>
          <w:lang w:val="en-GB"/>
        </w:rPr>
        <w:t>: “</w:t>
      </w:r>
      <w:r w:rsidR="00F077E2" w:rsidRPr="00F077E2">
        <w:rPr>
          <w:rFonts w:ascii="Arial" w:hAnsi="Arial" w:cs="Arial"/>
          <w:i/>
          <w:iCs/>
          <w:szCs w:val="18"/>
          <w:lang w:val="en-GB"/>
        </w:rPr>
        <w:t>We did not follow cleverly devised myths when we made known to you the power and coming of our Lord Jesus Christ, but we had been eyewitnesses of his majesty.</w:t>
      </w:r>
      <w:r w:rsidR="00F077E2" w:rsidRPr="00F077E2">
        <w:rPr>
          <w:rFonts w:ascii="Arial" w:hAnsi="Arial" w:cs="Arial"/>
          <w:i/>
          <w:iCs/>
          <w:szCs w:val="18"/>
          <w:lang w:val="en-GB"/>
        </w:rPr>
        <w:t xml:space="preserve"> </w:t>
      </w:r>
      <w:r w:rsidR="00F077E2" w:rsidRPr="00F077E2">
        <w:rPr>
          <w:rFonts w:ascii="Arial" w:hAnsi="Arial" w:cs="Arial"/>
          <w:i/>
          <w:iCs/>
          <w:szCs w:val="18"/>
          <w:lang w:val="en-GB"/>
        </w:rPr>
        <w:t>For he received honor and glory from God the Father when that unique declaration came to him from the majestic glory, "This is my Son, my beloved, with whom I am well pleased."</w:t>
      </w:r>
      <w:r w:rsidR="00F077E2" w:rsidRPr="00F077E2">
        <w:rPr>
          <w:rFonts w:ascii="Arial" w:hAnsi="Arial" w:cs="Arial"/>
          <w:i/>
          <w:iCs/>
          <w:szCs w:val="18"/>
          <w:lang w:val="en-GB"/>
        </w:rPr>
        <w:t xml:space="preserve"> </w:t>
      </w:r>
      <w:r w:rsidR="00F077E2" w:rsidRPr="00F077E2">
        <w:rPr>
          <w:rFonts w:ascii="Arial" w:hAnsi="Arial" w:cs="Arial"/>
          <w:i/>
          <w:iCs/>
          <w:szCs w:val="18"/>
          <w:lang w:val="en-GB"/>
        </w:rPr>
        <w:t>We ourselves heard this voice come from heaven while we were with him on the holy mountain.</w:t>
      </w:r>
      <w:r w:rsidR="00F077E2" w:rsidRPr="00F077E2">
        <w:rPr>
          <w:rFonts w:ascii="Arial" w:hAnsi="Arial" w:cs="Arial"/>
          <w:i/>
          <w:iCs/>
          <w:szCs w:val="18"/>
          <w:lang w:val="en-GB"/>
        </w:rPr>
        <w:t xml:space="preserve"> </w:t>
      </w:r>
      <w:r w:rsidR="00F077E2" w:rsidRPr="00F077E2">
        <w:rPr>
          <w:rFonts w:ascii="Arial" w:hAnsi="Arial" w:cs="Arial"/>
          <w:i/>
          <w:iCs/>
          <w:szCs w:val="18"/>
          <w:lang w:val="en-GB"/>
        </w:rPr>
        <w:t>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w:t>
      </w:r>
      <w:r w:rsidR="00F077E2" w:rsidRPr="00F077E2">
        <w:rPr>
          <w:rFonts w:ascii="Arial" w:hAnsi="Arial" w:cs="Arial"/>
          <w:i/>
          <w:iCs/>
          <w:szCs w:val="18"/>
          <w:lang w:val="en-GB"/>
        </w:rPr>
        <w:t xml:space="preserve"> </w:t>
      </w:r>
      <w:r w:rsidR="00F077E2" w:rsidRPr="00F077E2">
        <w:rPr>
          <w:rFonts w:ascii="Arial" w:hAnsi="Arial" w:cs="Arial"/>
          <w:i/>
          <w:iCs/>
          <w:szCs w:val="18"/>
          <w:lang w:val="en-GB"/>
        </w:rPr>
        <w:t>for no prophecy ever came through human will; but rather human beings moved by the holy Spirit spoke under the influence of God</w:t>
      </w:r>
      <w:r w:rsidR="00F077E2" w:rsidRPr="00F077E2">
        <w:rPr>
          <w:rFonts w:ascii="Arial" w:hAnsi="Arial" w:cs="Arial"/>
          <w:szCs w:val="18"/>
          <w:lang w:val="en-GB"/>
        </w:rPr>
        <w:t>.</w:t>
      </w:r>
      <w:r w:rsidR="00D77D35" w:rsidRPr="00F077E2">
        <w:rPr>
          <w:rFonts w:ascii="Arial" w:hAnsi="Arial" w:cs="Arial"/>
          <w:i/>
          <w:iCs/>
          <w:color w:val="000000"/>
          <w:szCs w:val="18"/>
          <w:lang w:val="en-GB"/>
        </w:rPr>
        <w:t xml:space="preserve">” </w:t>
      </w:r>
      <w:r w:rsidR="00D77D35" w:rsidRPr="00144E2E">
        <w:rPr>
          <w:rFonts w:ascii="Arial" w:hAnsi="Arial" w:cs="Arial"/>
          <w:i/>
          <w:iCs/>
          <w:color w:val="000000"/>
          <w:szCs w:val="18"/>
          <w:lang w:val="en-GB"/>
        </w:rPr>
        <w:t xml:space="preserve">(2Pt 1,16-21). </w:t>
      </w:r>
    </w:p>
    <w:p w14:paraId="5B887A5D" w14:textId="75AEA752" w:rsidR="00D77D35" w:rsidRPr="00F077E2" w:rsidRDefault="00144E2E" w:rsidP="00D77D35">
      <w:pPr>
        <w:spacing w:after="120"/>
        <w:jc w:val="both"/>
        <w:rPr>
          <w:rFonts w:ascii="Arial" w:hAnsi="Arial" w:cs="Arial"/>
          <w:i/>
          <w:iCs/>
          <w:color w:val="000000"/>
          <w:szCs w:val="18"/>
          <w:lang w:val="en-GB"/>
        </w:rPr>
      </w:pPr>
      <w:r w:rsidRPr="00144E2E">
        <w:rPr>
          <w:rFonts w:ascii="Arial" w:hAnsi="Arial" w:cs="Arial"/>
          <w:szCs w:val="22"/>
          <w:lang w:val="en-GB"/>
        </w:rPr>
        <w:t xml:space="preserve">Jesus came to make a special, unique kingdom. In his kingdom </w:t>
      </w:r>
      <w:r>
        <w:rPr>
          <w:rFonts w:ascii="Arial" w:hAnsi="Arial" w:cs="Arial"/>
          <w:szCs w:val="22"/>
          <w:lang w:val="en-GB"/>
        </w:rPr>
        <w:t>H</w:t>
      </w:r>
      <w:r w:rsidRPr="00144E2E">
        <w:rPr>
          <w:rFonts w:ascii="Arial" w:hAnsi="Arial" w:cs="Arial"/>
          <w:szCs w:val="22"/>
          <w:lang w:val="en-GB"/>
        </w:rPr>
        <w:t xml:space="preserve">e wants everyone to be King and Lord, as </w:t>
      </w:r>
      <w:r>
        <w:rPr>
          <w:rFonts w:ascii="Arial" w:hAnsi="Arial" w:cs="Arial"/>
          <w:szCs w:val="22"/>
          <w:lang w:val="en-GB"/>
        </w:rPr>
        <w:t>H</w:t>
      </w:r>
      <w:r w:rsidRPr="00144E2E">
        <w:rPr>
          <w:rFonts w:ascii="Arial" w:hAnsi="Arial" w:cs="Arial"/>
          <w:szCs w:val="22"/>
          <w:lang w:val="en-GB"/>
        </w:rPr>
        <w:t>e is King and Lord. He does not want slaves or people enslaved to other people.  He wants people free from all bondage to sin, death, evil, vice. His must be a kingdom of true inner and outer freedom</w:t>
      </w:r>
      <w:r w:rsidR="00D77D35" w:rsidRPr="00F077E2">
        <w:rPr>
          <w:rFonts w:ascii="Arial" w:hAnsi="Arial" w:cs="Arial"/>
          <w:szCs w:val="22"/>
          <w:lang w:val="en-GB"/>
        </w:rPr>
        <w:t xml:space="preserve">: </w:t>
      </w:r>
      <w:r w:rsidR="00D77D35" w:rsidRPr="00F077E2">
        <w:rPr>
          <w:rFonts w:ascii="Arial" w:hAnsi="Arial" w:cs="Arial"/>
          <w:i/>
          <w:iCs/>
          <w:color w:val="000000"/>
          <w:szCs w:val="18"/>
          <w:lang w:val="en-GB"/>
        </w:rPr>
        <w:t>“</w:t>
      </w:r>
      <w:r w:rsidR="00F077E2" w:rsidRPr="00F077E2">
        <w:rPr>
          <w:rFonts w:ascii="Arial" w:hAnsi="Arial" w:cs="Arial"/>
          <w:i/>
          <w:iCs/>
          <w:color w:val="000000"/>
          <w:szCs w:val="18"/>
          <w:lang w:val="en-GB"/>
        </w:rPr>
        <w:t>"To the victor,</w:t>
      </w:r>
      <w:r w:rsidR="00F077E2" w:rsidRP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who keeps to my ways until the end, I will give authority over the nations.</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He will rule them with an iron rod. Like clay vessels will they be smashed,</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just as I received authority from my Father. And to him I will give the morning star.</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 '"Whoever has ears ought to hear what the Spirit says to the churches."'</w:t>
      </w:r>
      <w:r w:rsidR="00D77D35" w:rsidRPr="00F077E2">
        <w:rPr>
          <w:rFonts w:ascii="Arial" w:hAnsi="Arial" w:cs="Arial"/>
          <w:i/>
          <w:iCs/>
          <w:color w:val="000000"/>
          <w:szCs w:val="18"/>
          <w:lang w:val="en-GB"/>
        </w:rPr>
        <w:t xml:space="preserve"> </w:t>
      </w:r>
      <w:r w:rsidR="00D77D35" w:rsidRPr="00144E2E">
        <w:rPr>
          <w:rFonts w:ascii="Arial" w:hAnsi="Arial" w:cs="Arial"/>
          <w:i/>
          <w:iCs/>
          <w:color w:val="000000"/>
          <w:szCs w:val="18"/>
          <w:lang w:val="en-GB"/>
        </w:rPr>
        <w:t>(</w:t>
      </w:r>
      <w:r w:rsidR="00F077E2" w:rsidRPr="00144E2E">
        <w:rPr>
          <w:rFonts w:ascii="Arial" w:hAnsi="Arial" w:cs="Arial"/>
          <w:i/>
          <w:iCs/>
          <w:color w:val="000000"/>
          <w:szCs w:val="18"/>
          <w:lang w:val="en-GB"/>
        </w:rPr>
        <w:t>Rev</w:t>
      </w:r>
      <w:r w:rsidR="00D77D35" w:rsidRPr="00144E2E">
        <w:rPr>
          <w:rFonts w:ascii="Arial" w:hAnsi="Arial" w:cs="Arial"/>
          <w:i/>
          <w:iCs/>
          <w:color w:val="000000"/>
          <w:szCs w:val="18"/>
          <w:lang w:val="en-GB"/>
        </w:rPr>
        <w:t xml:space="preserve"> 2,26-29). </w:t>
      </w:r>
    </w:p>
    <w:p w14:paraId="10F225F7" w14:textId="40D10CDE" w:rsidR="009939CA" w:rsidRPr="00F077E2" w:rsidRDefault="00144E2E" w:rsidP="009939CA">
      <w:pPr>
        <w:spacing w:after="120"/>
        <w:jc w:val="both"/>
        <w:rPr>
          <w:rFonts w:ascii="Arial" w:hAnsi="Arial" w:cs="Arial"/>
          <w:i/>
          <w:iCs/>
          <w:color w:val="000000"/>
          <w:szCs w:val="18"/>
          <w:lang w:val="en-GB"/>
        </w:rPr>
      </w:pPr>
      <w:r w:rsidRPr="00144E2E">
        <w:rPr>
          <w:rFonts w:ascii="Arial" w:hAnsi="Arial" w:cs="Arial"/>
          <w:color w:val="000000"/>
          <w:szCs w:val="18"/>
          <w:lang w:val="en-GB"/>
        </w:rPr>
        <w:t xml:space="preserve">Not only has Jesus come. He will come to give everyone according to </w:t>
      </w:r>
      <w:r>
        <w:rPr>
          <w:rFonts w:ascii="Arial" w:hAnsi="Arial" w:cs="Arial"/>
          <w:color w:val="000000"/>
          <w:szCs w:val="18"/>
          <w:lang w:val="en-GB"/>
        </w:rPr>
        <w:t>their work</w:t>
      </w:r>
      <w:r w:rsidR="009939CA" w:rsidRPr="00F077E2">
        <w:rPr>
          <w:rFonts w:ascii="Arial" w:hAnsi="Arial" w:cs="Arial"/>
          <w:color w:val="000000"/>
          <w:szCs w:val="18"/>
          <w:lang w:val="en-GB"/>
        </w:rPr>
        <w:t xml:space="preserve">: </w:t>
      </w:r>
      <w:r w:rsidR="009939CA" w:rsidRPr="00F077E2">
        <w:rPr>
          <w:rFonts w:ascii="Arial" w:hAnsi="Arial" w:cs="Arial"/>
          <w:i/>
          <w:iCs/>
          <w:color w:val="000000"/>
          <w:szCs w:val="18"/>
          <w:lang w:val="en-GB"/>
        </w:rPr>
        <w:t>“</w:t>
      </w:r>
      <w:r w:rsidR="00F077E2" w:rsidRPr="00F077E2">
        <w:rPr>
          <w:rFonts w:ascii="Arial" w:hAnsi="Arial" w:cs="Arial"/>
          <w:i/>
          <w:iCs/>
          <w:color w:val="000000"/>
          <w:szCs w:val="18"/>
          <w:lang w:val="en-GB"/>
        </w:rPr>
        <w:t>Then he said to me, "Do not seal up the prophetic words of this book, for the appointed time is near.</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Let the wicked still act wickedly, and the filthy still be filthy. The righteous must still do right, and the holy still be holy."</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"Behold, I am coming soon. I bring with me the recompense I will give to each according to his deeds.</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I am the Alpha and the Omega, the first and the last, the beginning and the end." Blessed are they who wash their robes so as to have the right to the tree of life and enter the city through its gates.</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Outside are the dogs, the sorcerers, the unchaste, the murderers, the idol-worshipers, and all who love and practice deceit.</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"I, Jesus, sent my angel to give you this testimony for the churches. I am the root and offspring of David, the bright morning star."</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The Spirit and the bride say, "Come." Let the hearer say, "Come." Let the one who thirsts come forward, and the one who wants it receive the gift of life-giving water.</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I warn everyone who hears the prophetic words in this book: if anyone adds to them, God will add to him the plagues described in this book,</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and if anyone takes away from the words in this prophetic book, God will take away his share in the tree of life and in the holy city described in this book. The one who gives this testimony says, "Yes, I am coming soon." Amen! Come, Lord Jesus!</w:t>
      </w:r>
      <w:r w:rsid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The grace of the Lord Jesus be with all.</w:t>
      </w:r>
      <w:r w:rsidR="009939CA" w:rsidRPr="00F077E2">
        <w:rPr>
          <w:rFonts w:ascii="Arial" w:hAnsi="Arial" w:cs="Arial"/>
          <w:i/>
          <w:iCs/>
          <w:color w:val="000000"/>
          <w:szCs w:val="18"/>
          <w:lang w:val="en-GB"/>
        </w:rPr>
        <w:t xml:space="preserve"> (</w:t>
      </w:r>
      <w:r w:rsidR="00F077E2" w:rsidRPr="00F077E2">
        <w:rPr>
          <w:rFonts w:ascii="Arial" w:hAnsi="Arial" w:cs="Arial"/>
          <w:i/>
          <w:iCs/>
          <w:color w:val="000000"/>
          <w:szCs w:val="18"/>
          <w:lang w:val="en-GB"/>
        </w:rPr>
        <w:t>Rev.</w:t>
      </w:r>
      <w:r w:rsidR="009939CA" w:rsidRPr="00F077E2">
        <w:rPr>
          <w:rFonts w:ascii="Arial" w:hAnsi="Arial" w:cs="Arial"/>
          <w:i/>
          <w:iCs/>
          <w:color w:val="000000"/>
          <w:szCs w:val="18"/>
          <w:lang w:val="en-GB"/>
        </w:rPr>
        <w:t xml:space="preserve"> 22,10-21). </w:t>
      </w:r>
    </w:p>
    <w:p w14:paraId="59AC4504" w14:textId="3F472623" w:rsidR="00F077E2" w:rsidRPr="00F077E2" w:rsidRDefault="00F077E2" w:rsidP="00F077E2">
      <w:pPr>
        <w:spacing w:after="120"/>
        <w:jc w:val="both"/>
        <w:rPr>
          <w:rFonts w:ascii="Arial" w:hAnsi="Arial" w:cs="Arial"/>
          <w:szCs w:val="22"/>
          <w:lang w:val="en-GB"/>
        </w:rPr>
      </w:pPr>
      <w:r w:rsidRPr="00F077E2">
        <w:rPr>
          <w:rFonts w:ascii="Arial" w:hAnsi="Arial" w:cs="Arial"/>
          <w:szCs w:val="22"/>
          <w:lang w:val="en-GB"/>
        </w:rPr>
        <w:t xml:space="preserve">As Jesus is the Morning Star, the King and Lord of His Father's kingdom, so also the Virgin Mary is the Morning Star. She is the Queen, the Lady, the Woman who sits Queen at the right hand of her Son for eternity. Jesus is the King with the heart of a man. The Virgin Mary is the Queen with the heart of a woman. There is an immense difference between the heart of a man and the heart of a woman. We do not speak here of a woman's heart </w:t>
      </w:r>
      <w:r>
        <w:rPr>
          <w:rFonts w:ascii="Arial" w:hAnsi="Arial" w:cs="Arial"/>
          <w:szCs w:val="22"/>
          <w:lang w:val="en-GB"/>
        </w:rPr>
        <w:t>contaminat</w:t>
      </w:r>
      <w:r w:rsidRPr="00F077E2">
        <w:rPr>
          <w:rFonts w:ascii="Arial" w:hAnsi="Arial" w:cs="Arial"/>
          <w:szCs w:val="22"/>
          <w:lang w:val="en-GB"/>
        </w:rPr>
        <w:t xml:space="preserve">ed by malice and sin. We speak instead of two most holy, most pure, most chaste hearts, never touched by sin. The man-heart of Christ Jesus is the </w:t>
      </w:r>
      <w:r w:rsidRPr="00F077E2">
        <w:rPr>
          <w:rFonts w:ascii="Arial" w:hAnsi="Arial" w:cs="Arial"/>
          <w:i/>
          <w:iCs/>
          <w:szCs w:val="22"/>
          <w:lang w:val="en-GB"/>
        </w:rPr>
        <w:t>‘heart</w:t>
      </w:r>
      <w:r w:rsidRPr="00F077E2">
        <w:rPr>
          <w:rFonts w:ascii="Arial" w:hAnsi="Arial" w:cs="Arial"/>
          <w:szCs w:val="22"/>
          <w:lang w:val="en-GB"/>
        </w:rPr>
        <w:t xml:space="preserve"> “ that seeks </w:t>
      </w:r>
      <w:r w:rsidRPr="00F077E2">
        <w:rPr>
          <w:rFonts w:ascii="Arial" w:hAnsi="Arial" w:cs="Arial"/>
          <w:i/>
          <w:iCs/>
          <w:szCs w:val="22"/>
          <w:lang w:val="en-GB"/>
        </w:rPr>
        <w:t xml:space="preserve">”Justice’ </w:t>
      </w:r>
      <w:r w:rsidRPr="00F077E2">
        <w:rPr>
          <w:rFonts w:ascii="Arial" w:hAnsi="Arial" w:cs="Arial"/>
          <w:szCs w:val="22"/>
          <w:lang w:val="en-GB"/>
        </w:rPr>
        <w:t xml:space="preserve">for his Father, that realises </w:t>
      </w:r>
      <w:r w:rsidRPr="00F077E2">
        <w:rPr>
          <w:rFonts w:ascii="Arial" w:hAnsi="Arial" w:cs="Arial"/>
          <w:i/>
          <w:iCs/>
          <w:szCs w:val="22"/>
          <w:lang w:val="en-GB"/>
        </w:rPr>
        <w:t>'Right</w:t>
      </w:r>
      <w:r w:rsidRPr="00F077E2">
        <w:rPr>
          <w:rFonts w:ascii="Arial" w:hAnsi="Arial" w:cs="Arial"/>
          <w:szCs w:val="22"/>
          <w:lang w:val="en-GB"/>
        </w:rPr>
        <w:t xml:space="preserve"> ’ for his God. A masculine heart labours to procure all grace. The Woman's heart of the Mother of God is the </w:t>
      </w:r>
      <w:r w:rsidRPr="00F077E2">
        <w:rPr>
          <w:rFonts w:ascii="Arial" w:hAnsi="Arial" w:cs="Arial"/>
          <w:i/>
          <w:iCs/>
          <w:szCs w:val="22"/>
          <w:lang w:val="en-GB"/>
        </w:rPr>
        <w:t>‘heart</w:t>
      </w:r>
      <w:r w:rsidRPr="00F077E2">
        <w:rPr>
          <w:rFonts w:ascii="Arial" w:hAnsi="Arial" w:cs="Arial"/>
          <w:szCs w:val="22"/>
          <w:lang w:val="en-GB"/>
        </w:rPr>
        <w:t xml:space="preserve"> “ that mitigates the divine </w:t>
      </w:r>
      <w:r w:rsidRPr="00F077E2">
        <w:rPr>
          <w:rFonts w:ascii="Arial" w:hAnsi="Arial" w:cs="Arial"/>
          <w:i/>
          <w:iCs/>
          <w:szCs w:val="22"/>
          <w:lang w:val="en-GB"/>
        </w:rPr>
        <w:t>”Justice</w:t>
      </w:r>
      <w:r w:rsidRPr="00F077E2">
        <w:rPr>
          <w:rFonts w:ascii="Arial" w:hAnsi="Arial" w:cs="Arial"/>
          <w:szCs w:val="22"/>
          <w:lang w:val="en-GB"/>
        </w:rPr>
        <w:t xml:space="preserve"> “ and </w:t>
      </w:r>
      <w:r w:rsidRPr="00F077E2">
        <w:rPr>
          <w:rFonts w:ascii="Arial" w:hAnsi="Arial" w:cs="Arial"/>
          <w:i/>
          <w:iCs/>
          <w:szCs w:val="22"/>
          <w:lang w:val="en-GB"/>
        </w:rPr>
        <w:t>”Right</w:t>
      </w:r>
      <w:r w:rsidRPr="00F077E2">
        <w:rPr>
          <w:rFonts w:ascii="Arial" w:hAnsi="Arial" w:cs="Arial"/>
          <w:szCs w:val="22"/>
          <w:lang w:val="en-GB"/>
        </w:rPr>
        <w:t xml:space="preserve"> “ with the great </w:t>
      </w:r>
      <w:r w:rsidRPr="00F077E2">
        <w:rPr>
          <w:rFonts w:ascii="Arial" w:hAnsi="Arial" w:cs="Arial"/>
          <w:i/>
          <w:iCs/>
          <w:szCs w:val="22"/>
          <w:lang w:val="en-GB"/>
        </w:rPr>
        <w:t>”Charity’, ‘Mercy’, ‘Mercy</w:t>
      </w:r>
      <w:r w:rsidRPr="00F077E2">
        <w:rPr>
          <w:rFonts w:ascii="Arial" w:hAnsi="Arial" w:cs="Arial"/>
          <w:szCs w:val="22"/>
          <w:lang w:val="en-GB"/>
        </w:rPr>
        <w:t xml:space="preserve"> ’ also divine. The Virgin Mary is the Queen called by Jesus to his side so that she may always make </w:t>
      </w:r>
      <w:r w:rsidRPr="00F077E2">
        <w:rPr>
          <w:rFonts w:ascii="Arial" w:hAnsi="Arial" w:cs="Arial"/>
          <w:i/>
          <w:iCs/>
          <w:szCs w:val="22"/>
          <w:lang w:val="en-GB"/>
        </w:rPr>
        <w:t xml:space="preserve">‘Divine Goodness’ </w:t>
      </w:r>
      <w:r w:rsidRPr="00F077E2">
        <w:rPr>
          <w:rFonts w:ascii="Arial" w:hAnsi="Arial" w:cs="Arial"/>
          <w:szCs w:val="22"/>
          <w:lang w:val="en-GB"/>
        </w:rPr>
        <w:t>triumph over every requirement of his ‘</w:t>
      </w:r>
      <w:r w:rsidRPr="00F077E2">
        <w:rPr>
          <w:rFonts w:ascii="Arial" w:hAnsi="Arial" w:cs="Arial"/>
          <w:i/>
          <w:iCs/>
          <w:szCs w:val="22"/>
          <w:lang w:val="en-GB"/>
        </w:rPr>
        <w:t>Eternal Justice and Right’</w:t>
      </w:r>
      <w:r w:rsidRPr="00F077E2">
        <w:rPr>
          <w:rFonts w:ascii="Arial" w:hAnsi="Arial" w:cs="Arial"/>
          <w:szCs w:val="22"/>
          <w:lang w:val="en-GB"/>
        </w:rPr>
        <w:t xml:space="preserve">. Today, her heart as Queen Mother is all about ensuring that the greatest number of her children can enter eternal salvation. </w:t>
      </w:r>
      <w:r>
        <w:rPr>
          <w:rFonts w:ascii="Arial" w:hAnsi="Arial" w:cs="Arial"/>
          <w:szCs w:val="22"/>
          <w:lang w:val="en-GB"/>
        </w:rPr>
        <w:t>S</w:t>
      </w:r>
      <w:r w:rsidRPr="00F077E2">
        <w:rPr>
          <w:rFonts w:ascii="Arial" w:hAnsi="Arial" w:cs="Arial"/>
          <w:szCs w:val="22"/>
          <w:lang w:val="en-GB"/>
        </w:rPr>
        <w:t>he lives</w:t>
      </w:r>
      <w:r>
        <w:rPr>
          <w:rFonts w:ascii="Arial" w:hAnsi="Arial" w:cs="Arial"/>
          <w:szCs w:val="22"/>
          <w:lang w:val="en-GB"/>
        </w:rPr>
        <w:t xml:space="preserve"> her heavenly ministry</w:t>
      </w:r>
      <w:r w:rsidRPr="00F077E2">
        <w:rPr>
          <w:rFonts w:ascii="Arial" w:hAnsi="Arial" w:cs="Arial"/>
          <w:szCs w:val="22"/>
          <w:lang w:val="en-GB"/>
        </w:rPr>
        <w:t xml:space="preserve"> with zeal, diligence, infinite love, supreme charity, boundless mercy. It is as if Mary were hiding her children under her mantle of mercy so that they might all enter Paradise. She is the secret of our eternal salvation.</w:t>
      </w:r>
    </w:p>
    <w:p w14:paraId="4BB4BB41" w14:textId="1E01511A" w:rsidR="00702EE4" w:rsidRPr="00144E2E" w:rsidRDefault="00144E2E" w:rsidP="00A92356">
      <w:pPr>
        <w:spacing w:after="120"/>
        <w:jc w:val="both"/>
        <w:rPr>
          <w:rFonts w:ascii="Arial" w:hAnsi="Arial" w:cs="Arial"/>
          <w:b/>
          <w:lang w:val="en-GB"/>
        </w:rPr>
      </w:pPr>
      <w:r w:rsidRPr="00144E2E">
        <w:rPr>
          <w:rFonts w:ascii="Arial" w:hAnsi="Arial" w:cs="Courier New"/>
          <w:szCs w:val="18"/>
          <w:lang w:val="en-GB"/>
        </w:rPr>
        <w:t xml:space="preserve">Now we add: Today the world is without life. The wine that is lacking is Christ Jesus, is the Holy Spirit, is the Father in heaven, is the Word of Christ Jesus. She too, our Morning Star, is the wine that is lacking. It is a sad banquet that humanity is currently experiencing: it is a banquet of sin, of all sin, it is a banquet of endless war, it is a banquet of idolatry and immorality. It is a banquet in which the true man is missing, the man created by God in his own image and likeness and redeemed by Christ Jesus. </w:t>
      </w:r>
      <w:r>
        <w:rPr>
          <w:rFonts w:ascii="Arial" w:hAnsi="Arial" w:cs="Courier New"/>
          <w:szCs w:val="18"/>
          <w:lang w:val="en-GB"/>
        </w:rPr>
        <w:t xml:space="preserve">We ask </w:t>
      </w:r>
      <w:r w:rsidRPr="00144E2E">
        <w:rPr>
          <w:rFonts w:ascii="Arial" w:hAnsi="Arial" w:cs="Courier New"/>
          <w:szCs w:val="18"/>
          <w:lang w:val="en-GB"/>
        </w:rPr>
        <w:t xml:space="preserve">Her </w:t>
      </w:r>
      <w:r>
        <w:rPr>
          <w:rFonts w:ascii="Arial" w:hAnsi="Arial" w:cs="Courier New"/>
          <w:szCs w:val="18"/>
          <w:lang w:val="en-GB"/>
        </w:rPr>
        <w:t>to</w:t>
      </w:r>
      <w:r w:rsidRPr="00144E2E">
        <w:rPr>
          <w:rFonts w:ascii="Arial" w:hAnsi="Arial" w:cs="Courier New"/>
          <w:szCs w:val="18"/>
          <w:lang w:val="en-GB"/>
        </w:rPr>
        <w:t xml:space="preserve"> come down, </w:t>
      </w:r>
      <w:r>
        <w:rPr>
          <w:rFonts w:ascii="Arial" w:hAnsi="Arial" w:cs="Courier New"/>
          <w:szCs w:val="18"/>
          <w:lang w:val="en-GB"/>
        </w:rPr>
        <w:t>to</w:t>
      </w:r>
      <w:r w:rsidRPr="00144E2E">
        <w:rPr>
          <w:rFonts w:ascii="Arial" w:hAnsi="Arial" w:cs="Courier New"/>
          <w:szCs w:val="18"/>
          <w:lang w:val="en-GB"/>
        </w:rPr>
        <w:t xml:space="preserve"> take Christ the Lord with Her, </w:t>
      </w:r>
      <w:r>
        <w:rPr>
          <w:rFonts w:ascii="Arial" w:hAnsi="Arial" w:cs="Courier New"/>
          <w:szCs w:val="18"/>
          <w:lang w:val="en-GB"/>
        </w:rPr>
        <w:t>to</w:t>
      </w:r>
      <w:r w:rsidRPr="00144E2E">
        <w:rPr>
          <w:rFonts w:ascii="Arial" w:hAnsi="Arial" w:cs="Courier New"/>
          <w:szCs w:val="18"/>
          <w:lang w:val="en-GB"/>
        </w:rPr>
        <w:t xml:space="preserve"> manifest to Him this flood of inhumanity by which the world is submerged, and say to Him, as She said at the wedding in Cana</w:t>
      </w:r>
      <w:r w:rsidR="00B3701C" w:rsidRPr="00144E2E">
        <w:rPr>
          <w:rFonts w:ascii="Arial" w:hAnsi="Arial" w:cs="Courier New"/>
          <w:szCs w:val="18"/>
          <w:lang w:val="en-GB"/>
        </w:rPr>
        <w:t xml:space="preserve">: </w:t>
      </w:r>
      <w:r w:rsidR="00B3701C" w:rsidRPr="00144E2E">
        <w:rPr>
          <w:rFonts w:ascii="Arial" w:hAnsi="Arial" w:cs="Courier New"/>
          <w:lang w:val="en-GB"/>
        </w:rPr>
        <w:t>“</w:t>
      </w:r>
      <w:r w:rsidR="00B3701C" w:rsidRPr="00A92356">
        <w:rPr>
          <w:rFonts w:ascii="Arial" w:hAnsi="Arial" w:cs="Courier New"/>
          <w:lang w:val="la-Latn"/>
        </w:rPr>
        <w:t>Vinum non habent.</w:t>
      </w:r>
      <w:r w:rsidR="00B3701C" w:rsidRPr="00144E2E">
        <w:rPr>
          <w:rFonts w:ascii="Arial" w:hAnsi="Arial" w:cs="Courier New"/>
          <w:lang w:val="en-GB"/>
        </w:rPr>
        <w:t xml:space="preserve"> </w:t>
      </w:r>
      <w:r w:rsidR="00B3701C" w:rsidRPr="00B3701C">
        <w:rPr>
          <w:rFonts w:ascii="Cambria" w:hAnsi="Cambria" w:cs="Cambria"/>
          <w:color w:val="111111"/>
          <w:shd w:val="clear" w:color="auto" w:fill="FFFFFF"/>
        </w:rPr>
        <w:t>Οἶνον</w:t>
      </w:r>
      <w:r w:rsidR="00B3701C" w:rsidRPr="00B3701C">
        <w:rPr>
          <w:rFonts w:ascii="PT Serif" w:hAnsi="PT Serif"/>
          <w:color w:val="111111"/>
          <w:shd w:val="clear" w:color="auto" w:fill="FFFFFF"/>
        </w:rPr>
        <w:t xml:space="preserve"> </w:t>
      </w:r>
      <w:r w:rsidR="00B3701C" w:rsidRPr="00B3701C">
        <w:rPr>
          <w:rFonts w:ascii="Cambria" w:hAnsi="Cambria" w:cs="Cambria"/>
          <w:color w:val="111111"/>
          <w:shd w:val="clear" w:color="auto" w:fill="FFFFFF"/>
        </w:rPr>
        <w:t>οὐκ</w:t>
      </w:r>
      <w:r w:rsidR="00B3701C" w:rsidRPr="00B3701C">
        <w:rPr>
          <w:rFonts w:ascii="PT Serif" w:hAnsi="PT Serif"/>
          <w:color w:val="111111"/>
          <w:shd w:val="clear" w:color="auto" w:fill="FFFFFF"/>
        </w:rPr>
        <w:t xml:space="preserve"> </w:t>
      </w:r>
      <w:r w:rsidR="00B3701C" w:rsidRPr="00B3701C">
        <w:rPr>
          <w:color w:val="111111"/>
          <w:shd w:val="clear" w:color="auto" w:fill="FFFFFF"/>
        </w:rPr>
        <w:t>ἔχουσι</w:t>
      </w:r>
      <w:r w:rsidR="00B3701C" w:rsidRPr="00B3701C">
        <w:rPr>
          <w:rFonts w:ascii="Cambria" w:hAnsi="Cambria" w:cs="Cambria"/>
          <w:color w:val="111111"/>
          <w:shd w:val="clear" w:color="auto" w:fill="FFFFFF"/>
        </w:rPr>
        <w:t>ν</w:t>
      </w:r>
      <w:r w:rsidR="00B3701C">
        <w:rPr>
          <w:rFonts w:ascii="Cambria" w:hAnsi="Cambria" w:cs="Cambria"/>
          <w:color w:val="111111"/>
          <w:shd w:val="clear" w:color="auto" w:fill="FFFFFF"/>
        </w:rPr>
        <w:t xml:space="preserve">”. </w:t>
      </w:r>
      <w:r w:rsidR="00B3701C">
        <w:rPr>
          <w:rFonts w:ascii="Arial" w:hAnsi="Arial" w:cs="Courier New"/>
          <w:szCs w:val="18"/>
        </w:rPr>
        <w:t xml:space="preserve"> </w:t>
      </w:r>
      <w:r w:rsidRPr="00144E2E">
        <w:rPr>
          <w:rFonts w:ascii="Arial" w:hAnsi="Arial" w:cs="Courier New"/>
          <w:szCs w:val="18"/>
          <w:lang w:val="en-GB"/>
        </w:rPr>
        <w:t>Then to say to the servan</w:t>
      </w:r>
      <w:r>
        <w:rPr>
          <w:rFonts w:ascii="Arial" w:hAnsi="Arial" w:cs="Courier New"/>
          <w:szCs w:val="18"/>
          <w:lang w:val="en-GB"/>
        </w:rPr>
        <w:t>ts:</w:t>
      </w:r>
      <w:r w:rsidR="00B3701C" w:rsidRPr="00144E2E">
        <w:rPr>
          <w:rFonts w:ascii="Arial" w:hAnsi="Arial" w:cs="Courier New"/>
          <w:szCs w:val="18"/>
          <w:lang w:val="en-GB"/>
        </w:rPr>
        <w:t xml:space="preserve">  </w:t>
      </w:r>
      <w:r w:rsidR="00A92356" w:rsidRPr="00144E2E">
        <w:rPr>
          <w:rFonts w:ascii="Arial" w:hAnsi="Arial" w:cs="Courier New"/>
          <w:szCs w:val="18"/>
          <w:lang w:val="en-GB"/>
        </w:rPr>
        <w:t>“</w:t>
      </w:r>
      <w:r w:rsidR="00A92356" w:rsidRPr="00A92356">
        <w:rPr>
          <w:rFonts w:ascii="Arial" w:hAnsi="Arial" w:cs="Arial"/>
          <w:color w:val="000000"/>
          <w:shd w:val="clear" w:color="auto" w:fill="FFFFFF"/>
          <w:lang w:val="la-Latn"/>
        </w:rPr>
        <w:t>Quodcumque dixerit vobis, facite</w:t>
      </w:r>
      <w:r w:rsidR="00A92356" w:rsidRPr="00144E2E">
        <w:rPr>
          <w:rFonts w:ascii="Arial" w:hAnsi="Arial" w:cs="Arial"/>
          <w:color w:val="000000"/>
          <w:shd w:val="clear" w:color="auto" w:fill="FFFFFF"/>
          <w:lang w:val="en-GB"/>
        </w:rPr>
        <w:t xml:space="preserve">. </w:t>
      </w:r>
      <w:r w:rsidR="00B3701C" w:rsidRPr="00A92356">
        <w:rPr>
          <w:color w:val="111111"/>
          <w:shd w:val="clear" w:color="auto" w:fill="FFFFFF"/>
        </w:rPr>
        <w:t>Ὅ</w:t>
      </w:r>
      <w:r w:rsidR="00B3701C" w:rsidRPr="00A92356">
        <w:rPr>
          <w:rFonts w:ascii="PT Serif" w:hAnsi="PT Serif"/>
          <w:color w:val="111111"/>
          <w:shd w:val="clear" w:color="auto" w:fill="FFFFFF"/>
        </w:rPr>
        <w:t xml:space="preserve"> </w:t>
      </w:r>
      <w:r w:rsidR="00B3701C" w:rsidRPr="00A92356">
        <w:rPr>
          <w:rFonts w:ascii="Cambria" w:hAnsi="Cambria" w:cs="Cambria"/>
          <w:color w:val="111111"/>
          <w:shd w:val="clear" w:color="auto" w:fill="FFFFFF"/>
        </w:rPr>
        <w:t>τι</w:t>
      </w:r>
      <w:r w:rsidR="00B3701C" w:rsidRPr="00A92356">
        <w:rPr>
          <w:color w:val="111111"/>
          <w:shd w:val="clear" w:color="auto" w:fill="FFFFFF"/>
        </w:rPr>
        <w:t>⸃</w:t>
      </w:r>
      <w:r w:rsidR="00B3701C" w:rsidRPr="00A92356">
        <w:rPr>
          <w:rFonts w:ascii="PT Serif" w:hAnsi="PT Serif"/>
          <w:color w:val="111111"/>
          <w:shd w:val="clear" w:color="auto" w:fill="FFFFFF"/>
        </w:rPr>
        <w:t xml:space="preserve"> </w:t>
      </w:r>
      <w:r w:rsidR="00B3701C" w:rsidRPr="00A92356">
        <w:rPr>
          <w:color w:val="111111"/>
          <w:shd w:val="clear" w:color="auto" w:fill="FFFFFF"/>
        </w:rPr>
        <w:t>ἂν</w:t>
      </w:r>
      <w:r w:rsidR="00B3701C" w:rsidRPr="00A92356">
        <w:rPr>
          <w:rFonts w:ascii="PT Serif" w:hAnsi="PT Serif"/>
          <w:color w:val="111111"/>
          <w:shd w:val="clear" w:color="auto" w:fill="FFFFFF"/>
        </w:rPr>
        <w:t xml:space="preserve"> </w:t>
      </w:r>
      <w:r w:rsidR="00B3701C" w:rsidRPr="00A92356">
        <w:rPr>
          <w:rFonts w:ascii="Cambria" w:hAnsi="Cambria" w:cs="Cambria"/>
          <w:color w:val="111111"/>
          <w:shd w:val="clear" w:color="auto" w:fill="FFFFFF"/>
        </w:rPr>
        <w:t>λέγῃ</w:t>
      </w:r>
      <w:r w:rsidR="00B3701C" w:rsidRPr="00A92356">
        <w:rPr>
          <w:rFonts w:ascii="PT Serif" w:hAnsi="PT Serif"/>
          <w:color w:val="111111"/>
          <w:shd w:val="clear" w:color="auto" w:fill="FFFFFF"/>
        </w:rPr>
        <w:t xml:space="preserve"> </w:t>
      </w:r>
      <w:r w:rsidR="00B3701C" w:rsidRPr="00A92356">
        <w:rPr>
          <w:color w:val="111111"/>
          <w:shd w:val="clear" w:color="auto" w:fill="FFFFFF"/>
        </w:rPr>
        <w:t>ὑ</w:t>
      </w:r>
      <w:r w:rsidR="00B3701C" w:rsidRPr="00A92356">
        <w:rPr>
          <w:rFonts w:ascii="PT Serif" w:hAnsi="PT Serif" w:cs="PT Serif"/>
          <w:color w:val="111111"/>
          <w:shd w:val="clear" w:color="auto" w:fill="FFFFFF"/>
        </w:rPr>
        <w:t>μ</w:t>
      </w:r>
      <w:r w:rsidR="00B3701C" w:rsidRPr="00A92356">
        <w:rPr>
          <w:color w:val="111111"/>
          <w:shd w:val="clear" w:color="auto" w:fill="FFFFFF"/>
        </w:rPr>
        <w:t>ῖν</w:t>
      </w:r>
      <w:r w:rsidR="00B3701C" w:rsidRPr="00A92356">
        <w:rPr>
          <w:rFonts w:ascii="PT Serif" w:hAnsi="PT Serif"/>
          <w:color w:val="111111"/>
          <w:shd w:val="clear" w:color="auto" w:fill="FFFFFF"/>
        </w:rPr>
        <w:t xml:space="preserve"> </w:t>
      </w:r>
      <w:r w:rsidR="00B3701C" w:rsidRPr="00A92356">
        <w:rPr>
          <w:rFonts w:ascii="PT Serif" w:hAnsi="PT Serif" w:cs="PT Serif"/>
          <w:color w:val="111111"/>
          <w:shd w:val="clear" w:color="auto" w:fill="FFFFFF"/>
        </w:rPr>
        <w:t>π</w:t>
      </w:r>
      <w:r w:rsidR="00B3701C" w:rsidRPr="00A92356">
        <w:rPr>
          <w:rFonts w:ascii="Cambria" w:hAnsi="Cambria" w:cs="Cambria"/>
          <w:color w:val="111111"/>
          <w:shd w:val="clear" w:color="auto" w:fill="FFFFFF"/>
        </w:rPr>
        <w:t>οιήσατε</w:t>
      </w:r>
      <w:r w:rsidR="00A92356">
        <w:rPr>
          <w:rFonts w:ascii="Cambria" w:hAnsi="Cambria" w:cs="Cambria"/>
          <w:color w:val="111111"/>
          <w:shd w:val="clear" w:color="auto" w:fill="FFFFFF"/>
        </w:rPr>
        <w:t>”</w:t>
      </w:r>
      <w:r w:rsidR="00B3701C" w:rsidRPr="00A92356">
        <w:rPr>
          <w:rFonts w:ascii="PT Serif" w:hAnsi="PT Serif"/>
          <w:color w:val="111111"/>
          <w:shd w:val="clear" w:color="auto" w:fill="FFFFFF"/>
        </w:rPr>
        <w:t>.</w:t>
      </w:r>
      <w:r w:rsidR="00A92356" w:rsidRPr="00A92356">
        <w:rPr>
          <w:rFonts w:ascii="PT Serif" w:hAnsi="PT Serif"/>
          <w:color w:val="111111"/>
          <w:shd w:val="clear" w:color="auto" w:fill="FFFFFF"/>
        </w:rPr>
        <w:t xml:space="preserve"> </w:t>
      </w:r>
      <w:r w:rsidR="00A92356">
        <w:rPr>
          <w:rFonts w:ascii="PT Serif" w:hAnsi="PT Serif"/>
          <w:color w:val="111111"/>
          <w:shd w:val="clear" w:color="auto" w:fill="FFFFFF"/>
        </w:rPr>
        <w:t xml:space="preserve"> </w:t>
      </w:r>
      <w:r w:rsidRPr="00144E2E">
        <w:rPr>
          <w:rFonts w:ascii="Arial" w:hAnsi="Arial" w:cs="Arial"/>
          <w:szCs w:val="22"/>
          <w:lang w:val="en-GB"/>
        </w:rPr>
        <w:t>Today and always obedience is the only way so</w:t>
      </w:r>
      <w:r>
        <w:rPr>
          <w:rFonts w:ascii="Arial" w:hAnsi="Arial" w:cs="Arial"/>
          <w:szCs w:val="22"/>
          <w:lang w:val="en-GB"/>
        </w:rPr>
        <w:t xml:space="preserve"> that the Heavenly Wine may descend on the table of humankind and save those who are of good will. Virgin Mary, Mother </w:t>
      </w:r>
      <w:r>
        <w:rPr>
          <w:rFonts w:ascii="Arial" w:hAnsi="Arial" w:cs="Arial"/>
          <w:szCs w:val="22"/>
          <w:lang w:val="en-GB"/>
        </w:rPr>
        <w:lastRenderedPageBreak/>
        <w:t>of Redemption, Angels and Saints, ensure that the Heavenly Wine descend and remain into our hearts.</w:t>
      </w:r>
      <w:r w:rsidR="00A92356" w:rsidRPr="00144E2E">
        <w:rPr>
          <w:rFonts w:ascii="Arial" w:hAnsi="Arial" w:cs="Arial"/>
          <w:szCs w:val="22"/>
          <w:lang w:val="en-GB"/>
        </w:rPr>
        <w:t xml:space="preserve">                                 </w:t>
      </w:r>
      <w:r w:rsidR="00CA273D" w:rsidRPr="00144E2E">
        <w:rPr>
          <w:rFonts w:ascii="Arial" w:hAnsi="Arial" w:cs="Arial"/>
          <w:b/>
          <w:lang w:val="en-GB"/>
        </w:rPr>
        <w:t xml:space="preserve">13 </w:t>
      </w:r>
      <w:r w:rsidR="00F85DA2" w:rsidRPr="00144E2E">
        <w:rPr>
          <w:rFonts w:ascii="Arial" w:hAnsi="Arial" w:cs="Arial"/>
          <w:b/>
          <w:lang w:val="en-GB"/>
        </w:rPr>
        <w:t>O</w:t>
      </w:r>
      <w:r w:rsidR="00E87CA7" w:rsidRPr="00144E2E">
        <w:rPr>
          <w:rFonts w:ascii="Arial" w:hAnsi="Arial" w:cs="Arial"/>
          <w:b/>
          <w:lang w:val="en-GB"/>
        </w:rPr>
        <w:t>ctober</w:t>
      </w:r>
      <w:r w:rsidR="00F85DA2" w:rsidRPr="00144E2E">
        <w:rPr>
          <w:rFonts w:ascii="Arial" w:hAnsi="Arial" w:cs="Arial"/>
          <w:b/>
          <w:lang w:val="en-GB"/>
        </w:rPr>
        <w:t xml:space="preserve"> </w:t>
      </w:r>
      <w:r w:rsidR="00E467BF" w:rsidRPr="00144E2E">
        <w:rPr>
          <w:rFonts w:ascii="Arial" w:hAnsi="Arial" w:cs="Arial"/>
          <w:b/>
          <w:lang w:val="en-GB"/>
        </w:rPr>
        <w:t>202</w:t>
      </w:r>
      <w:r w:rsidR="007B32EE" w:rsidRPr="00144E2E">
        <w:rPr>
          <w:rFonts w:ascii="Arial" w:hAnsi="Arial" w:cs="Arial"/>
          <w:b/>
          <w:lang w:val="en-GB"/>
        </w:rPr>
        <w:t>4</w:t>
      </w:r>
    </w:p>
    <w:sectPr w:rsidR="00702EE4" w:rsidRPr="00144E2E" w:rsidSect="009939CA">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4E2E"/>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72D"/>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5FB5"/>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9CA"/>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356"/>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01C"/>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2F13"/>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77D35"/>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CA7"/>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7E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D77D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D77D35"/>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E87CA7"/>
    <w:rPr>
      <w:color w:val="0000FF" w:themeColor="hyperlink"/>
      <w:u w:val="single"/>
    </w:rPr>
  </w:style>
  <w:style w:type="character" w:styleId="Menzionenonrisolta">
    <w:name w:val="Unresolved Mention"/>
    <w:basedOn w:val="Carpredefinitoparagrafo"/>
    <w:uiPriority w:val="99"/>
    <w:semiHidden/>
    <w:unhideWhenUsed/>
    <w:rsid w:val="00E87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49677">
      <w:bodyDiv w:val="1"/>
      <w:marLeft w:val="0"/>
      <w:marRight w:val="0"/>
      <w:marTop w:val="0"/>
      <w:marBottom w:val="0"/>
      <w:divBdr>
        <w:top w:val="none" w:sz="0" w:space="0" w:color="auto"/>
        <w:left w:val="none" w:sz="0" w:space="0" w:color="auto"/>
        <w:bottom w:val="none" w:sz="0" w:space="0" w:color="auto"/>
        <w:right w:val="none" w:sz="0" w:space="0" w:color="auto"/>
      </w:divBdr>
    </w:div>
    <w:div w:id="910696016">
      <w:bodyDiv w:val="1"/>
      <w:marLeft w:val="0"/>
      <w:marRight w:val="0"/>
      <w:marTop w:val="0"/>
      <w:marBottom w:val="0"/>
      <w:divBdr>
        <w:top w:val="none" w:sz="0" w:space="0" w:color="auto"/>
        <w:left w:val="none" w:sz="0" w:space="0" w:color="auto"/>
        <w:bottom w:val="none" w:sz="0" w:space="0" w:color="auto"/>
        <w:right w:val="none" w:sz="0" w:space="0" w:color="auto"/>
      </w:divBdr>
    </w:div>
    <w:div w:id="1158611859">
      <w:bodyDiv w:val="1"/>
      <w:marLeft w:val="0"/>
      <w:marRight w:val="0"/>
      <w:marTop w:val="0"/>
      <w:marBottom w:val="0"/>
      <w:divBdr>
        <w:top w:val="none" w:sz="0" w:space="0" w:color="auto"/>
        <w:left w:val="none" w:sz="0" w:space="0" w:color="auto"/>
        <w:bottom w:val="none" w:sz="0" w:space="0" w:color="auto"/>
        <w:right w:val="none" w:sz="0" w:space="0" w:color="auto"/>
      </w:divBdr>
    </w:div>
    <w:div w:id="1551376811">
      <w:bodyDiv w:val="1"/>
      <w:marLeft w:val="0"/>
      <w:marRight w:val="0"/>
      <w:marTop w:val="0"/>
      <w:marBottom w:val="0"/>
      <w:divBdr>
        <w:top w:val="none" w:sz="0" w:space="0" w:color="auto"/>
        <w:left w:val="none" w:sz="0" w:space="0" w:color="auto"/>
        <w:bottom w:val="none" w:sz="0" w:space="0" w:color="auto"/>
        <w:right w:val="none" w:sz="0" w:space="0" w:color="auto"/>
      </w:divBdr>
    </w:div>
    <w:div w:id="17083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1034</Words>
  <Characters>5894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8</cp:revision>
  <cp:lastPrinted>2010-11-10T17:24:00Z</cp:lastPrinted>
  <dcterms:created xsi:type="dcterms:W3CDTF">2024-06-01T12:40:00Z</dcterms:created>
  <dcterms:modified xsi:type="dcterms:W3CDTF">2024-10-22T06:04:00Z</dcterms:modified>
</cp:coreProperties>
</file>